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/>
    <w:p/>
    <w:p/>
    <w:p>
      <w:r>
        <w:drawing>
          <wp:inline distT="0" distB="0" distL="85725" distR="85725">
            <wp:extent cx="3810000" cy="3810000"/>
            <wp:effectExtent l="0" t="0" r="0" b="0"/>
            <wp:docPr id="3" name="图片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图片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10000" cy="3810000"/>
                    </a:xfrm>
                    <a:prstGeom prst="rect"/>
                    <a:noFill/>
                    <a:ln w="9525" cmpd="sng" cap="flat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vanish w:val="0"/>
        </w:rPr>
        <w:t>《</w:t>
      </w:r>
      <w:r>
        <w:rPr>
          <w:rFonts w:hint="eastAsia"/>
          <w:vanish w:val="0"/>
        </w:rPr>
        <w:t>点石成金 何以沅陵——一座湘西山城的资源转型与绿色发展之路</w:t>
      </w:r>
      <w:r>
        <w:rPr>
          <w:vanish w:val="0"/>
        </w:rPr>
        <w:t>》</w:t>
      </w: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方正黑体_GBK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方正兰亭黑_GBK">
    <w:panose1 w:val="02000000000000000000"/>
    <w:charset w:val="86"/>
    <w:family w:val="script"/>
    <w:pitch w:val="variable"/>
    <w:sig w:usb0="A00002BF" w:usb1="3ACF7CFA" w:usb2="00080016" w:usb3="00000000" w:csb0="00040001" w:csb1="00000000"/>
  </w:font>
  <w:font w:name="黑体">
    <w:altName w:val="方正黑体_GBK"/>
    <w:panose1 w:val="02000000000000000000"/>
    <w:charset w:val="86"/>
    <w:family w:val="script"/>
    <w:pitch w:val="variable"/>
    <w:sig w:usb0="A00002BF" w:usb1="38CF7CFA" w:usb2="00082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noPunctuationKerning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spacing w:line="240" w:lineRule="auto"/>
      <w:jc w:val="left"/>
    </w:pPr>
    <w:rPr>
      <w:rFonts w:ascii="宋体" w:eastAsia="宋体" w:cs="Lucida Sans" w:hAnsi="Times New Roman"/>
      <w:kern w:val="2"/>
      <w:sz w:val="24"/>
      <w:szCs w:val="21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宋体" w:eastAsia="宋体" w:cs="Lucida Sans" w:hAnsi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方正兰亭黑_GBK" w:eastAsia="黑体" w:hAnsi="方正兰亭黑_GBK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方正兰亭黑_GBK" w:eastAsia="黑体" w:cs="Lucida Sans" w:hAnsi="方正兰亭黑_GBK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宋体" w:eastAsia="宋体" w:cs="Lucida Sans" w:hAnsi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character" w:styleId="15">
    <w:name w:val="Strong"/>
    <w:qFormat/>
    <w:basedOn w:val="10"/>
    <w:rPr>
      <w:b/>
      <w:bCs/>
    </w:rPr>
  </w:style>
  <w:style w:type="paragraph" w:styleId="16">
    <w:name w:val="Normal (Web)"/>
    <w:qFormat/>
    <w:basedOn w:val="0"/>
    <w:pPr>
      <w:keepNext w:val="0"/>
      <w:keepLines w:val="0"/>
      <w:pageBreakBefore w:val="0"/>
      <w:widowControl/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b w:val="0"/>
      <w:i w:val="0"/>
      <w:caps w:val="0"/>
      <w:smallCaps w:val="0"/>
      <w:strike w:val="0"/>
      <w:dstrike w:val="0"/>
      <w:snapToGrid/>
      <w:vanish w:val="0"/>
      <w:color w:val="auto"/>
      <w:spacing w:val="0"/>
      <w:w w:val="100"/>
      <w:kern w:val="0"/>
      <w:position w:val="0"/>
      <w:sz w:val="24"/>
      <w:u w:val="none" w:color="auto"/>
      <w:shd w:val="clear" w:color="auto" w:fill="auto"/>
      <w:vertAlign w:val="baseline"/>
      <w:em w:val="none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image" Target="media/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customXml" Target="../customXml/item1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主题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ctr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26650 1 1 1 1 1"/>
    <sectPr/>
  </customProps>
</customData>
</file>

<file path=customXml/itemProps1.xml><?xml version="1.0" encoding="utf-8"?>
<ds:datastoreItem xmlns:ds="http://schemas.openxmlformats.org/officeDocument/2006/customXml" ds:itemID="{230B63ED-C95A-4FD7-BB95-5927BF1958B8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22</TotalTime>
  <Application>Yozo_Office9.0.6115.191ZH</Application>
  <Pages>1</Pages>
  <Words>0</Words>
  <Characters>27</Characters>
  <Lines>0</Lines>
  <Paragraphs>5</Paragraphs>
  <CharactersWithSpaces>37</CharactersWithSpaces>
  <Company>Yozosoft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User274</dc:creator>
  <cp:lastModifiedBy>xlc251124a05</cp:lastModifiedBy>
  <cp:revision>8</cp:revision>
  <cp:lastPrinted>2026-02-09T07:49:16Z</cp:lastPrinted>
  <dcterms:created xsi:type="dcterms:W3CDTF">2021-05-08T07:28:00Z</dcterms:created>
  <dcterms:modified xsi:type="dcterms:W3CDTF">2026-02-10T01:07:43Z</dcterms:modified>
</cp:coreProperties>
</file>